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F9" w:rsidRPr="0097620F" w:rsidRDefault="0097620F" w:rsidP="0097620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97620F">
        <w:rPr>
          <w:b/>
          <w:sz w:val="48"/>
          <w:szCs w:val="48"/>
          <w:u w:val="single"/>
        </w:rPr>
        <w:t xml:space="preserve">Informationen zu QMS </w:t>
      </w:r>
      <w:r w:rsidRPr="0097620F">
        <w:rPr>
          <w:b/>
          <w:sz w:val="48"/>
          <w:szCs w:val="48"/>
          <w:u w:val="single"/>
        </w:rPr>
        <w:br/>
        <w:t>an der Volksschule Umhausen:</w:t>
      </w:r>
    </w:p>
    <w:p w:rsidR="0097620F" w:rsidRPr="0097620F" w:rsidRDefault="0097620F">
      <w:pPr>
        <w:rPr>
          <w:rFonts w:ascii="Times New Roman" w:hAnsi="Times New Roman" w:cs="Times New Roman"/>
          <w:sz w:val="28"/>
          <w:szCs w:val="28"/>
        </w:rPr>
      </w:pPr>
      <w:r w:rsidRPr="0097620F">
        <w:rPr>
          <w:rFonts w:ascii="Times New Roman" w:hAnsi="Times New Roman" w:cs="Times New Roman"/>
          <w:sz w:val="28"/>
          <w:szCs w:val="28"/>
        </w:rPr>
        <w:t>QMS (= Qualitätsmanagement für Schulen) gilt seit 2021/22 an allen österreichischen Schulen.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76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QMS umf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asst insbesondere folgende </w:t>
      </w:r>
      <w:r w:rsidRPr="00976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grundlegende Funktionen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und Ziele</w:t>
      </w:r>
      <w:r w:rsidRPr="00976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7620F" w:rsidRPr="0097620F" w:rsidRDefault="0097620F" w:rsidP="0097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97620F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Qualitätsentwicklung: QMS unterstützt eine systematische und zielgerichtete Schul- und Unterrichtsentwicklung</w:t>
      </w:r>
      <w:hyperlink r:id="rId5" w:anchor="Schulentwicklung" w:tgtFrame="_self" w:history="1">
        <w:r w:rsidRPr="0097620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vertAlign w:val="superscript"/>
            <w:lang w:eastAsia="de-AT"/>
          </w:rPr>
          <w:t>[2]</w:t>
        </w:r>
      </w:hyperlink>
      <w:r w:rsidRPr="0097620F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.</w:t>
      </w:r>
    </w:p>
    <w:p w:rsidR="0097620F" w:rsidRDefault="0097620F" w:rsidP="0097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97620F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Qualitätssicherung: Die Qualität und Wirksamkeit von schulischen Prozessen und Ergebnissen werden nachgewiesen und belegt.</w:t>
      </w:r>
    </w:p>
    <w:p w:rsidR="0097620F" w:rsidRPr="0097620F" w:rsidRDefault="0097620F" w:rsidP="0097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97620F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QMS bietet Instrumente zur Unterstützung von Reflexion, Evaluation und Ergebnissicherung der Teamarbeit – sowohl zur Selbstvergewisserung als auch zur Rechenschaftslegung, z.B. gegenüber Vorgesetzten oder dem Kollegium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.</w:t>
      </w:r>
    </w:p>
    <w:p w:rsidR="0097620F" w:rsidRDefault="0097620F" w:rsidP="0097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976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QMS dient der Umsetzung sämtlicher Entwicklungsvorhaben einer Schule, sowohl zentral vorgegebener Reformprojekte als auch schulspezifischer Anliegen und Konzepte.</w:t>
      </w:r>
    </w:p>
    <w:p w:rsidR="0097620F" w:rsidRDefault="0097620F" w:rsidP="00976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Im Rahmen eines sog. Entwic</w:t>
      </w:r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klungsplans setzen wir uns an der VS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 –</w:t>
      </w:r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 Umhausen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folgende </w:t>
      </w:r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zwei Hauptz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iele:</w:t>
      </w:r>
    </w:p>
    <w:p w:rsidR="00071855" w:rsidRDefault="0097620F" w:rsidP="00071855">
      <w:pPr>
        <w:pStyle w:val="Listenabsatz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0718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AT"/>
        </w:rPr>
        <w:t>Individualisierung und Differenzierung des Unterrichts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>- mit Hilfe digitaler Medien (i – pads)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 xml:space="preserve">- Nutzung der Lernnischen im Schulhaus für Einzel –, Partner – </w:t>
      </w:r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und Kleingruppenarbeit</w:t>
      </w:r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 xml:space="preserve">- individuelle Förderung der </w:t>
      </w:r>
      <w:proofErr w:type="spellStart"/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Schüler:innen</w:t>
      </w:r>
      <w:proofErr w:type="spellEnd"/>
      <w:r w:rsid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</w:r>
    </w:p>
    <w:p w:rsidR="00071855" w:rsidRDefault="00071855" w:rsidP="00071855">
      <w:pPr>
        <w:pStyle w:val="Listenabsatz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0718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AT"/>
        </w:rPr>
        <w:t>Eigenständigkeit und soziales Lernen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:</w:t>
      </w:r>
    </w:p>
    <w:p w:rsidR="00071855" w:rsidRPr="00071855" w:rsidRDefault="00071855" w:rsidP="00071855">
      <w:pPr>
        <w:pStyle w:val="Listenabsatz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 w:rsidRP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aus „Denken ist cool“ (= bisheriges Schulmotto) wird </w:t>
      </w:r>
      <w:r w:rsidRP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>„Mitdenken ist cool!“</w:t>
      </w:r>
    </w:p>
    <w:p w:rsidR="00071855" w:rsidRPr="00071855" w:rsidRDefault="00071855" w:rsidP="0007185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Schüler:</w:t>
      </w:r>
      <w:r w:rsidRP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innen</w:t>
      </w:r>
      <w:proofErr w:type="spellEnd"/>
      <w:r w:rsidRP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 sollen altersgerecht Eigenständigkeit erlernen,</w:t>
      </w:r>
      <w:r w:rsidRPr="00071855"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>Ursache und Wirkung erkennen und sich in Gruppen empathisch verhalten können.</w:t>
      </w:r>
    </w:p>
    <w:p w:rsidR="0097620F" w:rsidRDefault="00071855" w:rsidP="00976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Im Zuge des Qualitätsmanagements werden sowohl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Schüler:innen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 als auch Eltern und Lehrpersonen schriftlich befragt werden.</w:t>
      </w:r>
    </w:p>
    <w:p w:rsidR="00071855" w:rsidRDefault="00071855" w:rsidP="00976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Weitere allgemeine Informationen zu QMS findet man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br/>
        <w:t xml:space="preserve">auf der Homepage </w:t>
      </w:r>
      <w:hyperlink r:id="rId6" w:history="1">
        <w:r w:rsidRPr="00F773BF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AT"/>
          </w:rPr>
          <w:t>www.qms.at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 xml:space="preserve"> des Bundesministeriums für Bildung, Wissenschaft und Forschung.</w:t>
      </w:r>
    </w:p>
    <w:p w:rsidR="00071855" w:rsidRPr="0097620F" w:rsidRDefault="00071855" w:rsidP="00976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e-AT"/>
        </w:rPr>
        <w:t>VD Felicitas</w:t>
      </w:r>
    </w:p>
    <w:sectPr w:rsidR="00071855" w:rsidRPr="00976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DEE"/>
    <w:multiLevelType w:val="multilevel"/>
    <w:tmpl w:val="806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6082B"/>
    <w:multiLevelType w:val="multilevel"/>
    <w:tmpl w:val="6C1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F"/>
    <w:rsid w:val="00071855"/>
    <w:rsid w:val="004F7EF9"/>
    <w:rsid w:val="0097620F"/>
    <w:rsid w:val="00C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FFB7-1059-4AAB-AD8F-B9773422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20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7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ms.at" TargetMode="External"/><Relationship Id="rId5" Type="http://schemas.openxmlformats.org/officeDocument/2006/relationships/hyperlink" Target="https://www.qms.at/ueber-qms/ziele-und-funktio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User</cp:lastModifiedBy>
  <cp:revision>2</cp:revision>
  <dcterms:created xsi:type="dcterms:W3CDTF">2022-10-17T16:18:00Z</dcterms:created>
  <dcterms:modified xsi:type="dcterms:W3CDTF">2022-10-17T16:18:00Z</dcterms:modified>
</cp:coreProperties>
</file>